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2300" w:rsidRDefault="00572300" w14:paraId="6487E95B" w14:textId="77777777">
      <w:pPr>
        <w:pStyle w:val="NormalWeb"/>
        <w:shd w:val="clear" w:color="auto" w:fill="FFFFFF"/>
        <w:spacing w:before="0" w:beforeAutospacing="0" w:after="0" w:afterAutospacing="0"/>
        <w:textAlignment w:val="baseline"/>
        <w:rPr>
          <w:rFonts w:ascii="Helvetica" w:hAnsi="Helvetica"/>
          <w:color w:val="323338"/>
        </w:rPr>
      </w:pPr>
      <w:r>
        <w:rPr>
          <w:rStyle w:val="Strong"/>
          <w:rFonts w:ascii="inherit" w:hAnsi="inherit"/>
          <w:color w:val="323338"/>
          <w:bdr w:val="none" w:color="auto" w:sz="0" w:space="0" w:frame="1"/>
        </w:rPr>
        <w:t>Invitation to Stripe</w:t>
      </w:r>
    </w:p>
    <w:p w:rsidR="00572300" w:rsidRDefault="00572300" w14:paraId="4D103CA6"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Here at tahdah we have been busy making changes in our core finance operations and in the way we work with our customers. As a result, we have now streamlined our payment processes by partnering with a global leader in payment processing.</w:t>
      </w:r>
    </w:p>
    <w:p w:rsidR="00572300" w:rsidRDefault="00572300" w14:paraId="02F38386"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We have partnered with Stripe to make it easy for our customers and our customers Clubs to take payments via tahdah with all payments taken online being paid directly to your bank account on a payment schedule of your choosing. Pay-outs can be made daily, or you can simply control the frequency payments are made to your individual training providers bank accounts, thus giving you more control of payment processing and payment reconciliation. Reports dashboards are also included alongside payment conversion analytics for your business.</w:t>
      </w:r>
    </w:p>
    <w:p w:rsidR="00572300" w:rsidRDefault="00572300" w14:paraId="53096FA4" w14:textId="3B78EC3B">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Stripe Connect is the fastest and easiest way to integrate payments into your software platform or marketplace.</w:t>
      </w:r>
    </w:p>
    <w:p w:rsidR="00572300" w:rsidRDefault="00572300" w14:paraId="290B5932" w14:textId="77777777">
      <w:pPr>
        <w:pStyle w:val="NormalWeb"/>
        <w:shd w:val="clear" w:color="auto" w:fill="FFFFFF"/>
        <w:spacing w:before="0" w:beforeAutospacing="0" w:after="75" w:afterAutospacing="0"/>
        <w:textAlignment w:val="baseline"/>
        <w:rPr>
          <w:rFonts w:ascii="Helvetica" w:hAnsi="Helvetica"/>
          <w:color w:val="323338"/>
        </w:rPr>
      </w:pPr>
    </w:p>
    <w:p w:rsidR="00572300" w:rsidRDefault="00572300" w14:paraId="2C0CB6C1" w14:textId="77777777">
      <w:pPr>
        <w:pStyle w:val="NormalWeb"/>
        <w:shd w:val="clear" w:color="auto" w:fill="FFFFFF"/>
        <w:spacing w:before="0" w:beforeAutospacing="0" w:after="0" w:afterAutospacing="0"/>
        <w:textAlignment w:val="baseline"/>
        <w:rPr>
          <w:rFonts w:ascii="Helvetica" w:hAnsi="Helvetica"/>
          <w:color w:val="323338"/>
        </w:rPr>
      </w:pPr>
      <w:r>
        <w:rPr>
          <w:rStyle w:val="Strong"/>
          <w:rFonts w:ascii="inherit" w:hAnsi="inherit"/>
          <w:color w:val="323338"/>
          <w:bdr w:val="none" w:color="auto" w:sz="0" w:space="0" w:frame="1"/>
        </w:rPr>
        <w:t>The How</w:t>
      </w:r>
    </w:p>
    <w:p w:rsidR="00572300" w:rsidRDefault="00572300" w14:paraId="7ECBE23A"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To be able to set up online payments you must have full finance admin rights to your organisation and you will need to create a stripe account which we will use to route funds to your bank account.</w:t>
      </w:r>
    </w:p>
    <w:p w:rsidR="00572300" w:rsidRDefault="00572300" w14:paraId="6EB2BC49"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When people book on your courses or pay for anything else through tahdah we'll ask them to agree to terms and conditions. If you would like to include your own terms and conditions as part of that you can enter those here.</w:t>
      </w:r>
    </w:p>
    <w:p w:rsidR="00572300" w:rsidRDefault="00572300" w14:paraId="59EE280A" w14:textId="77777777">
      <w:pPr>
        <w:pStyle w:val="NormalWeb"/>
        <w:shd w:val="clear" w:color="auto" w:fill="FFFFFF"/>
        <w:spacing w:before="0" w:beforeAutospacing="0" w:after="75" w:afterAutospacing="0"/>
        <w:textAlignment w:val="baseline"/>
        <w:rPr>
          <w:rFonts w:ascii="Helvetica" w:hAnsi="Helvetica"/>
          <w:color w:val="323338"/>
        </w:rPr>
      </w:pPr>
      <w:r>
        <w:rPr>
          <w:rFonts w:ascii="Calibri" w:hAnsi="Calibri" w:cs="Calibri"/>
          <w:color w:val="323338"/>
        </w:rPr>
        <w:t>﻿</w:t>
      </w:r>
    </w:p>
    <w:p w:rsidR="00572300" w:rsidRDefault="00572300" w14:paraId="2082FAA6" w14:textId="33698AC3">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You can also opt to add a booking fee that is charged to candidates booking on your courses made up of a fixed amount and/or a percentage fee. For example, you could specify a fixed fee of £2.50 or a fee of £1 + 5%. This fee is added ON TOP of the course cost.</w:t>
      </w:r>
    </w:p>
    <w:p w:rsidR="00572300" w:rsidRDefault="00572300" w14:paraId="72FD2C22" w14:textId="77777777">
      <w:pPr>
        <w:pStyle w:val="NormalWeb"/>
        <w:shd w:val="clear" w:color="auto" w:fill="FFFFFF"/>
        <w:spacing w:before="0" w:beforeAutospacing="0" w:after="75" w:afterAutospacing="0"/>
        <w:textAlignment w:val="baseline"/>
        <w:rPr>
          <w:rFonts w:ascii="Helvetica" w:hAnsi="Helvetica"/>
          <w:color w:val="323338"/>
        </w:rPr>
      </w:pPr>
    </w:p>
    <w:p w:rsidR="00572300" w:rsidRDefault="00572300" w14:paraId="5BD6852D" w14:textId="77777777">
      <w:pPr>
        <w:pStyle w:val="NormalWeb"/>
        <w:shd w:val="clear" w:color="auto" w:fill="FFFFFF"/>
        <w:spacing w:before="0" w:beforeAutospacing="0" w:after="0" w:afterAutospacing="0"/>
        <w:textAlignment w:val="baseline"/>
        <w:rPr>
          <w:rFonts w:ascii="Helvetica" w:hAnsi="Helvetica"/>
          <w:color w:val="323338"/>
        </w:rPr>
      </w:pPr>
      <w:r>
        <w:rPr>
          <w:rStyle w:val="Strong"/>
          <w:rFonts w:ascii="inherit" w:hAnsi="inherit"/>
          <w:color w:val="323338"/>
          <w:bdr w:val="none" w:color="auto" w:sz="0" w:space="0" w:frame="1"/>
        </w:rPr>
        <w:t>Stripe Fees</w:t>
      </w:r>
    </w:p>
    <w:p w:rsidR="00572300" w:rsidRDefault="00572300" w14:paraId="4FBFE524"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We have a simple pricing structure of 3.95% on all credit/debit card transactions with a fixed minimum of 30p. There are no other costs and no per-transaction fixed fees. There is no monthly cost for using our payment system.</w:t>
      </w:r>
    </w:p>
    <w:p w:rsidR="00572300" w:rsidRDefault="00572300" w14:paraId="0FC66F19"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Our fee is deducted at the time of taking payment.</w:t>
      </w:r>
    </w:p>
    <w:p w:rsidR="00572300" w:rsidRDefault="00572300" w14:paraId="4AA0BD77" w14:textId="7593179F">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Our fees are non-refundable which is industry standard practice.</w:t>
      </w:r>
    </w:p>
    <w:p w:rsidR="00572300" w:rsidRDefault="00572300" w14:paraId="26FE37F5" w14:textId="77777777">
      <w:pPr>
        <w:pStyle w:val="NormalWeb"/>
        <w:shd w:val="clear" w:color="auto" w:fill="FFFFFF"/>
        <w:spacing w:before="0" w:beforeAutospacing="0" w:after="75" w:afterAutospacing="0"/>
        <w:textAlignment w:val="baseline"/>
        <w:rPr>
          <w:rFonts w:ascii="Helvetica" w:hAnsi="Helvetica"/>
          <w:color w:val="323338"/>
        </w:rPr>
      </w:pPr>
    </w:p>
    <w:p w:rsidR="00572300" w:rsidRDefault="00572300" w14:paraId="13915E97" w14:textId="77777777">
      <w:pPr>
        <w:pStyle w:val="NormalWeb"/>
        <w:shd w:val="clear" w:color="auto" w:fill="FFFFFF"/>
        <w:spacing w:before="0" w:beforeAutospacing="0" w:after="0" w:afterAutospacing="0"/>
        <w:textAlignment w:val="baseline"/>
        <w:rPr>
          <w:rFonts w:ascii="Helvetica" w:hAnsi="Helvetica"/>
          <w:color w:val="323338"/>
        </w:rPr>
      </w:pPr>
      <w:r>
        <w:rPr>
          <w:rStyle w:val="Strong"/>
          <w:rFonts w:ascii="inherit" w:hAnsi="inherit"/>
          <w:color w:val="323338"/>
          <w:bdr w:val="none" w:color="auto" w:sz="0" w:space="0" w:frame="1"/>
        </w:rPr>
        <w:t>How we Process Payments</w:t>
      </w:r>
    </w:p>
    <w:p w:rsidR="00572300" w:rsidRDefault="00572300" w14:paraId="4AE690F6"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tahdah has a unique payment system that allows candidates to pay for award registration, course booking, association membership, external membership and shop items all in a single payment. We process a single payment through our central Stripe account and then we split the payment up for each relevant organisation and transfer the funds to their Stripe accounts. All this is done in real-time and Stripe has the option to pay out on a daily basis.</w:t>
      </w:r>
    </w:p>
    <w:p w:rsidR="00572300" w:rsidRDefault="00572300" w14:paraId="0A53F97F" w14:textId="01B57BF6">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You will see the funds for a payment arrive in your stripe account less our fees.</w:t>
      </w:r>
    </w:p>
    <w:p w:rsidR="00572300" w:rsidRDefault="00572300" w14:paraId="2A614A8F" w14:textId="77777777">
      <w:pPr>
        <w:pStyle w:val="NormalWeb"/>
        <w:shd w:val="clear" w:color="auto" w:fill="FFFFFF"/>
        <w:spacing w:before="0" w:beforeAutospacing="0" w:after="75" w:afterAutospacing="0"/>
        <w:textAlignment w:val="baseline"/>
        <w:rPr>
          <w:rFonts w:ascii="Helvetica" w:hAnsi="Helvetica"/>
          <w:color w:val="323338"/>
        </w:rPr>
      </w:pPr>
    </w:p>
    <w:p w:rsidR="00572300" w:rsidRDefault="00572300" w14:paraId="52974597" w14:textId="77777777">
      <w:pPr>
        <w:pStyle w:val="NormalWeb"/>
        <w:shd w:val="clear" w:color="auto" w:fill="FFFFFF"/>
        <w:spacing w:before="0" w:beforeAutospacing="0" w:after="0" w:afterAutospacing="0"/>
        <w:textAlignment w:val="baseline"/>
        <w:rPr>
          <w:rFonts w:ascii="Helvetica" w:hAnsi="Helvetica"/>
          <w:color w:val="323338"/>
        </w:rPr>
      </w:pPr>
      <w:r>
        <w:rPr>
          <w:rStyle w:val="Strong"/>
          <w:rFonts w:ascii="inherit" w:hAnsi="inherit"/>
          <w:color w:val="323338"/>
          <w:bdr w:val="none" w:color="auto" w:sz="0" w:space="0" w:frame="1"/>
        </w:rPr>
        <w:t>Refunds</w:t>
      </w:r>
    </w:p>
    <w:p w:rsidR="00572300" w:rsidRDefault="00572300" w14:paraId="1055A480"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lastRenderedPageBreak/>
        <w:t>Due to anti money laundering rules all refunds must be refunded to the original payment method unless there is good reason not to.</w:t>
      </w:r>
    </w:p>
    <w:p w:rsidR="00572300" w:rsidRDefault="00572300" w14:paraId="40947288"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Our processing fee is non-refundable so in the event of a refund you will lose this. You MUST provide a full refund to customers if required, you cannot deduct any sort of processing fees and will need to factor this into the costs of running your business.</w:t>
      </w:r>
    </w:p>
    <w:p w:rsidR="00572300" w:rsidRDefault="00572300" w14:paraId="19FA8F72"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You can process refunds via tahdah at any time, however we require the funds back from you before we process the refund to the customer. We'll do this by reversing the appropriate payment from us to you and then invoicing you for any remaining amount. Once you've paid the invoice the refund will be processed automatically.</w:t>
      </w:r>
    </w:p>
    <w:p w:rsidR="00572300" w:rsidRDefault="00572300" w14:paraId="3C5DB931" w14:textId="717620A6">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If you don't pay the invoice before another payment arrives we'll use some of those funds to complete any outstanding refunds. You can also add funds to your tahdah account to cover refunds and we recommend you use this facility to add a small balance to your account which we'll reserve for the purpose of processing refunds smoothly.</w:t>
      </w:r>
    </w:p>
    <w:p w:rsidR="00572300" w:rsidRDefault="00572300" w14:paraId="5BCF62D6" w14:textId="77777777">
      <w:pPr>
        <w:pStyle w:val="NormalWeb"/>
        <w:shd w:val="clear" w:color="auto" w:fill="FFFFFF"/>
        <w:spacing w:before="0" w:beforeAutospacing="0" w:after="75" w:afterAutospacing="0"/>
        <w:textAlignment w:val="baseline"/>
        <w:rPr>
          <w:rFonts w:ascii="Helvetica" w:hAnsi="Helvetica"/>
          <w:color w:val="323338"/>
        </w:rPr>
      </w:pPr>
    </w:p>
    <w:p w:rsidR="00572300" w:rsidRDefault="00572300" w14:paraId="72967027" w14:textId="77777777">
      <w:pPr>
        <w:pStyle w:val="NormalWeb"/>
        <w:shd w:val="clear" w:color="auto" w:fill="FFFFFF"/>
        <w:spacing w:before="0" w:beforeAutospacing="0" w:after="0" w:afterAutospacing="0"/>
        <w:textAlignment w:val="baseline"/>
        <w:rPr>
          <w:rFonts w:ascii="Helvetica" w:hAnsi="Helvetica"/>
          <w:color w:val="323338"/>
        </w:rPr>
      </w:pPr>
      <w:r>
        <w:rPr>
          <w:rStyle w:val="Strong"/>
          <w:rFonts w:ascii="inherit" w:hAnsi="inherit"/>
          <w:color w:val="323338"/>
          <w:bdr w:val="none" w:color="auto" w:sz="0" w:space="0" w:frame="1"/>
        </w:rPr>
        <w:t>Chargebacks</w:t>
      </w:r>
    </w:p>
    <w:p w:rsidR="00572300" w:rsidRDefault="00572300" w14:paraId="105982D4" w14:textId="3E0F8030">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In the event of a dispute or chargeback we automatically submit an appeal, but if the appeal fails, we treat this the same as a refund, we'll attempt to recover the funds from your stripe account and raise an invoice for anything we can't recover and use any balance or new payments to clear this down unless you make an online payment in the meantime.</w:t>
      </w:r>
    </w:p>
    <w:p w:rsidR="00572300" w:rsidRDefault="00572300" w14:paraId="73B5801C" w14:textId="77777777">
      <w:pPr>
        <w:pStyle w:val="NormalWeb"/>
        <w:shd w:val="clear" w:color="auto" w:fill="FFFFFF"/>
        <w:spacing w:before="0" w:beforeAutospacing="0" w:after="75" w:afterAutospacing="0"/>
        <w:textAlignment w:val="baseline"/>
        <w:rPr>
          <w:rFonts w:ascii="Helvetica" w:hAnsi="Helvetica"/>
          <w:color w:val="323338"/>
        </w:rPr>
      </w:pPr>
    </w:p>
    <w:p w:rsidR="00572300" w:rsidRDefault="00572300" w14:paraId="54FCBFD4" w14:textId="77777777">
      <w:pPr>
        <w:pStyle w:val="NormalWeb"/>
        <w:shd w:val="clear" w:color="auto" w:fill="FFFFFF"/>
        <w:spacing w:before="0" w:beforeAutospacing="0" w:after="0" w:afterAutospacing="0"/>
        <w:textAlignment w:val="baseline"/>
        <w:rPr>
          <w:rFonts w:ascii="Helvetica" w:hAnsi="Helvetica"/>
          <w:color w:val="323338"/>
        </w:rPr>
      </w:pPr>
      <w:r w:rsidR="00572300">
        <w:rPr>
          <w:rStyle w:val="Strong"/>
          <w:rFonts w:ascii="inherit" w:hAnsi="inherit"/>
          <w:color w:val="323338"/>
          <w:bdr w:val="none" w:color="auto" w:sz="0" w:space="0" w:frame="1"/>
        </w:rPr>
        <w:t>Connecting to Stripe – Getting Started</w:t>
      </w:r>
    </w:p>
    <w:p w:rsidR="402CCF08" w:rsidP="08839E43" w:rsidRDefault="402CCF08" w14:paraId="6C95D8A8" w14:textId="7AE93599">
      <w:pPr>
        <w:pStyle w:val="NormalWeb"/>
        <w:shd w:val="clear" w:color="auto" w:fill="FFFFFF" w:themeFill="background1"/>
        <w:spacing w:before="0" w:beforeAutospacing="off" w:after="0" w:afterAutospacing="off"/>
        <w:rPr>
          <w:rStyle w:val="Strong"/>
          <w:rFonts w:ascii="inherit" w:hAnsi="inherit"/>
          <w:color w:val="FF0000"/>
        </w:rPr>
      </w:pPr>
      <w:r w:rsidRPr="08839E43" w:rsidR="402CCF08">
        <w:rPr>
          <w:rStyle w:val="Strong"/>
          <w:rFonts w:ascii="inherit" w:hAnsi="inherit"/>
          <w:color w:val="FF0000"/>
        </w:rPr>
        <w:t>You will need to have claimed your club account before completing this step.</w:t>
      </w:r>
    </w:p>
    <w:p w:rsidR="402CCF08" w:rsidP="08839E43" w:rsidRDefault="402CCF08" w14:paraId="58A689B7" w14:textId="6DE991B0">
      <w:pPr>
        <w:pStyle w:val="NormalWeb"/>
        <w:shd w:val="clear" w:color="auto" w:fill="FFFFFF" w:themeFill="background1"/>
        <w:spacing w:before="0" w:beforeAutospacing="off" w:after="0" w:afterAutospacing="off"/>
        <w:rPr>
          <w:rStyle w:val="Strong"/>
          <w:rFonts w:ascii="inherit" w:hAnsi="inherit"/>
          <w:b w:val="0"/>
          <w:bCs w:val="0"/>
          <w:color w:val="323338"/>
        </w:rPr>
      </w:pPr>
      <w:r w:rsidRPr="08839E43" w:rsidR="402CCF08">
        <w:rPr>
          <w:rStyle w:val="Strong"/>
          <w:rFonts w:ascii="inherit" w:hAnsi="inherit"/>
          <w:b w:val="0"/>
          <w:bCs w:val="0"/>
          <w:color w:val="323338"/>
        </w:rPr>
        <w:t>To either set up a new club stripe account or link an existing account follow these steps:</w:t>
      </w:r>
    </w:p>
    <w:p w:rsidR="402CCF08" w:rsidP="08839E43" w:rsidRDefault="402CCF08" w14:paraId="37110207" w14:textId="530CB7AA">
      <w:pPr>
        <w:spacing w:after="160" w:line="259" w:lineRule="auto"/>
        <w:rPr>
          <w:noProof w:val="0"/>
          <w:lang w:val="en-GB"/>
        </w:rPr>
      </w:pPr>
      <w:hyperlink r:id="Re13e5e35becf40ad">
        <w:r w:rsidRPr="08839E43" w:rsidR="402CCF08">
          <w:rPr>
            <w:rStyle w:val="Hyperlink"/>
            <w:rFonts w:ascii="Calibri" w:hAnsi="Calibri" w:eastAsia="Calibri" w:cs="Calibri"/>
            <w:b w:val="0"/>
            <w:bCs w:val="0"/>
            <w:i w:val="0"/>
            <w:iCs w:val="0"/>
            <w:caps w:val="0"/>
            <w:smallCaps w:val="0"/>
            <w:strike w:val="0"/>
            <w:dstrike w:val="0"/>
            <w:noProof w:val="0"/>
            <w:sz w:val="22"/>
            <w:szCs w:val="22"/>
            <w:lang w:val="en-GB"/>
          </w:rPr>
          <w:t>https://scribehow.com/shared/How_to_Link_or_Create_a_Stripe_Account_for_Financial_Management__SLSA_Test_ID__Club_Rest_Bay__nBwtgn6GTqygEQOPHMJb7w</w:t>
        </w:r>
      </w:hyperlink>
    </w:p>
    <w:p w:rsidR="08839E43" w:rsidP="08839E43" w:rsidRDefault="08839E43" w14:paraId="0CD7F1A7" w14:textId="1642F69E">
      <w:pPr>
        <w:pStyle w:val="NormalWeb"/>
        <w:shd w:val="clear" w:color="auto" w:fill="FFFFFF" w:themeFill="background1"/>
        <w:spacing w:before="0" w:beforeAutospacing="off" w:after="0" w:afterAutospacing="off"/>
        <w:rPr>
          <w:rStyle w:val="Strong"/>
          <w:rFonts w:ascii="inherit" w:hAnsi="inherit"/>
          <w:color w:val="323338"/>
        </w:rPr>
      </w:pPr>
    </w:p>
    <w:p w:rsidR="402CCF08" w:rsidP="08839E43" w:rsidRDefault="402CCF08" w14:paraId="36D49708" w14:textId="6F507730">
      <w:pPr>
        <w:pStyle w:val="NormalWeb"/>
        <w:shd w:val="clear" w:color="auto" w:fill="FFFFFF" w:themeFill="background1"/>
        <w:spacing w:before="0" w:beforeAutospacing="off" w:after="0" w:afterAutospacing="off"/>
        <w:rPr>
          <w:rStyle w:val="Strong"/>
          <w:rFonts w:ascii="inherit" w:hAnsi="inherit"/>
          <w:color w:val="323338"/>
        </w:rPr>
      </w:pPr>
      <w:r w:rsidRPr="08839E43" w:rsidR="402CCF08">
        <w:rPr>
          <w:rStyle w:val="Strong"/>
          <w:rFonts w:ascii="inherit" w:hAnsi="inherit"/>
          <w:color w:val="323338"/>
        </w:rPr>
        <w:t>Further details &amp; support:</w:t>
      </w:r>
    </w:p>
    <w:p w:rsidR="00572300" w:rsidRDefault="00572300" w14:paraId="7F58066C" w14:textId="77777777">
      <w:pPr>
        <w:pStyle w:val="NormalWeb"/>
        <w:shd w:val="clear" w:color="auto" w:fill="FFFFFF"/>
        <w:spacing w:before="0" w:beforeAutospacing="0" w:after="75" w:afterAutospacing="0"/>
        <w:textAlignment w:val="baseline"/>
        <w:rPr>
          <w:rFonts w:ascii="Helvetica" w:hAnsi="Helvetica"/>
          <w:color w:val="323338"/>
        </w:rPr>
      </w:pPr>
      <w:r>
        <w:rPr>
          <w:rFonts w:ascii="Helvetica" w:hAnsi="Helvetica"/>
          <w:color w:val="323338"/>
        </w:rPr>
        <w:t>The link below will take you to knowledge base article ‘ Taking Card Payments’ which will show you how to get started by connecting to an existing Stripe connect account or by creating a new account:</w:t>
      </w:r>
    </w:p>
    <w:p w:rsidR="00572300" w:rsidRDefault="00572300" w14:paraId="6EFB5857" w14:textId="77777777">
      <w:pPr>
        <w:pStyle w:val="NormalWeb"/>
        <w:shd w:val="clear" w:color="auto" w:fill="FFFFFF"/>
        <w:spacing w:before="0" w:beforeAutospacing="0" w:after="0" w:afterAutospacing="0"/>
        <w:textAlignment w:val="baseline"/>
        <w:rPr>
          <w:rFonts w:ascii="Helvetica" w:hAnsi="Helvetica"/>
          <w:color w:val="323338"/>
        </w:rPr>
      </w:pPr>
      <w:hyperlink w:tgtFrame="_blank" w:tooltip="https://eur03.safelinks.protection.outlook.com/?url=https%3a%2f%2ftahdah.zendesk.com%2fhc%2fen-us%2farticles%2f4411980296721-taking-card-payments&amp;data=05%7c01%7cgustavo.correa%40cyclingireland.ie%7c639ea00d16f84fc4fbbf08da80397ce1%7c192ab661306048a59d46191b8bb83673%7c1%7c0%7c637963281664905093%7cunknown%7ctwfpbgzsb3d8eyjwijoimc4wljawmdailcjqijoiv2lumziilcjbtii6ik1hawwilcjxvci6mn0%3d%7c3000%7c%7c%7c&amp;sdata=vhklioovm%2fxoei0uq7owgbf5ub%2bub4jjbb80lijoan8%3d&amp;reserved=0" w:history="1" r:id="rId4">
        <w:r>
          <w:rPr>
            <w:rStyle w:val="Hyperlink"/>
            <w:rFonts w:ascii="inherit" w:hAnsi="inherit"/>
            <w:bdr w:val="none" w:color="auto" w:sz="0" w:space="0" w:frame="1"/>
          </w:rPr>
          <w:t>https://tahdah.zendesk.com/hc/en-us/articles/4411980296721-Taking-Card-Payments</w:t>
        </w:r>
      </w:hyperlink>
    </w:p>
    <w:p w:rsidR="00572300" w:rsidRDefault="00572300" w14:paraId="79DCDECF" w14:textId="77777777"/>
    <w:sectPr w:rsidR="0057230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00"/>
    <w:rsid w:val="00572300"/>
    <w:rsid w:val="08839E43"/>
    <w:rsid w:val="28D298EE"/>
    <w:rsid w:val="402CCF08"/>
    <w:rsid w:val="436A3994"/>
    <w:rsid w:val="52D84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E870E02"/>
  <w15:chartTrackingRefBased/>
  <w15:docId w15:val="{AB32486E-A830-4E4C-AEA5-01550254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rPr>
      <w:kern w:val="0"/>
      <w14:ligatures w14:val="none"/>
    </w:rPr>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572300"/>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572300"/>
    <w:rPr>
      <w:b/>
      <w:bCs/>
    </w:rPr>
  </w:style>
  <w:style w:type="character" w:styleId="Hyperlink">
    <w:name w:val="Hyperlink"/>
    <w:basedOn w:val="DefaultParagraphFont"/>
    <w:uiPriority w:val="99"/>
    <w:semiHidden/>
    <w:unhideWhenUsed/>
    <w:rsid w:val="005723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eur03.safelinks.protection.outlook.com/?url=https%3A%2F%2Ftahdah.zendesk.com%2Fhc%2Fen-us%2Farticles%2F4411980296721-Taking-Card-Payments&amp;data=05%7C01%7Cgustavo.correa%40cyclingireland.ie%7C639ea00d16f84fc4fbbf08da80397ce1%7C192ab661306048a59d46191b8bb83673%7C1%7C0%7C637963281664905093%7CUnknown%7CTWFpbGZsb3d8eyJWIjoiMC4wLjAwMDAiLCJQIjoiV2luMzIiLCJBTiI6Ik1haWwiLCJXVCI6Mn0%3D%7C3000%7C%7C%7C&amp;sdata=VHKLIoOVm%2FXOei0Uq7OWgBF5uB%2BUb4jjBB80LijOAN8%3D&amp;reserved=0" TargetMode="External" Id="rId4" /><Relationship Type="http://schemas.openxmlformats.org/officeDocument/2006/relationships/hyperlink" Target="https://scribehow.com/shared/How_to_Link_or_Create_a_Stripe_Account_for_Financial_Management__SLSA_Test_ID__Club_Rest_Bay__nBwtgn6GTqygEQOPHMJb7w" TargetMode="External" Id="Re13e5e35becf40a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Sport (Simon)</dc:creator>
  <keywords/>
  <dc:description/>
  <lastModifiedBy>Sport (Simon)</lastModifiedBy>
  <revision>3</revision>
  <dcterms:created xsi:type="dcterms:W3CDTF">2023-03-10T13:34:00.0000000Z</dcterms:created>
  <dcterms:modified xsi:type="dcterms:W3CDTF">2023-03-10T15:37:54.3045200Z</dcterms:modified>
</coreProperties>
</file>